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54E" w:rsidRPr="003D6B50" w:rsidRDefault="00A5054E" w:rsidP="00A5054E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it-IT"/>
        </w:rPr>
      </w:pPr>
      <w:r w:rsidRPr="003D6B50"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Si comunica, ai fini degli adempimenti decorrenti dal 31 marzo 2015, che i dati necessari alla fatturazione elettronica nei confronti del Consiglio Notarile di </w:t>
      </w:r>
      <w:r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Cosenza </w:t>
      </w:r>
      <w:r w:rsidRPr="003D6B50"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sono i seguenti: </w:t>
      </w:r>
    </w:p>
    <w:p w:rsidR="00A5054E" w:rsidRPr="003D6B50" w:rsidRDefault="00A5054E" w:rsidP="00A5054E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it-IT"/>
        </w:rPr>
      </w:pPr>
      <w:r w:rsidRPr="003D6B50"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Denominazione Ente: Consiglio Notarile di Distretti Riuniti di </w:t>
      </w:r>
      <w:r>
        <w:rPr>
          <w:rFonts w:ascii="Arial" w:eastAsia="Times New Roman" w:hAnsi="Arial" w:cs="Arial"/>
          <w:color w:val="333333"/>
          <w:sz w:val="21"/>
          <w:szCs w:val="21"/>
          <w:lang w:eastAsia="it-IT"/>
        </w:rPr>
        <w:t>Cosenza, Rossano, Castrovillari e Paola</w:t>
      </w:r>
      <w:r w:rsidRPr="003D6B50"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 </w:t>
      </w:r>
    </w:p>
    <w:p w:rsidR="00A5054E" w:rsidRPr="003D6B50" w:rsidRDefault="00A5054E" w:rsidP="00A5054E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it-IT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Codice Univoco Ufficio: </w:t>
      </w:r>
      <w:r w:rsidRPr="002637DF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UFCLIL</w:t>
      </w:r>
    </w:p>
    <w:p w:rsidR="00A5054E" w:rsidRPr="003D6B50" w:rsidRDefault="00A5054E" w:rsidP="00A5054E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it-IT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it-IT"/>
        </w:rPr>
        <w:t>codice fiscale: 80000330789</w:t>
      </w:r>
    </w:p>
    <w:p w:rsidR="00A5054E" w:rsidRPr="003D6B50" w:rsidRDefault="00A5054E" w:rsidP="00A5054E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it-IT"/>
        </w:rPr>
      </w:pPr>
    </w:p>
    <w:p w:rsidR="00A5054E" w:rsidRDefault="00A5054E" w:rsidP="00A5054E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it-IT"/>
        </w:rPr>
      </w:pPr>
      <w:r w:rsidRPr="003D6B50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codice I</w:t>
      </w:r>
      <w:r>
        <w:rPr>
          <w:rFonts w:ascii="Arial" w:eastAsia="Times New Roman" w:hAnsi="Arial" w:cs="Arial"/>
          <w:color w:val="333333"/>
          <w:sz w:val="21"/>
          <w:szCs w:val="21"/>
          <w:lang w:eastAsia="it-IT"/>
        </w:rPr>
        <w:t>BAN: IT84 I010 0516 2000 0000 0004 319</w:t>
      </w:r>
    </w:p>
    <w:p w:rsidR="00A5054E" w:rsidRDefault="00A5054E" w:rsidP="00A5054E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it-IT"/>
        </w:rPr>
      </w:pPr>
    </w:p>
    <w:p w:rsidR="00FA3AFD" w:rsidRDefault="00FA3AFD">
      <w:bookmarkStart w:id="0" w:name="_GoBack"/>
      <w:bookmarkEnd w:id="0"/>
    </w:p>
    <w:sectPr w:rsidR="00FA3AF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54E"/>
    <w:rsid w:val="00A5054E"/>
    <w:rsid w:val="00FA3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5054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5054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Consiglio Not. CS</dc:creator>
  <cp:lastModifiedBy>Consiglio Not. CS</cp:lastModifiedBy>
  <cp:revision>1</cp:revision>
  <dcterms:created xsi:type="dcterms:W3CDTF">2017-12-18T15:24:00Z</dcterms:created>
  <dcterms:modified xsi:type="dcterms:W3CDTF">2017-12-18T15:24:00Z</dcterms:modified>
</cp:coreProperties>
</file>